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shd w:val="clear" w:color="auto" w:fill="FFFFFF"/>
        </w:rPr>
      </w:pPr>
      <w:proofErr w:type="spellStart"/>
      <w:r w:rsidRPr="00AA312B">
        <w:rPr>
          <w:rFonts w:ascii="Times New Roman" w:hAnsi="Times New Roman"/>
          <w:sz w:val="24"/>
          <w:szCs w:val="24"/>
          <w:shd w:val="clear" w:color="auto" w:fill="FFFFFF"/>
        </w:rPr>
        <w:t>Walberto</w:t>
      </w:r>
      <w:proofErr w:type="spellEnd"/>
      <w:r w:rsidRPr="00AA312B">
        <w:rPr>
          <w:rFonts w:ascii="Times New Roman" w:hAnsi="Times New Roman"/>
          <w:sz w:val="24"/>
          <w:szCs w:val="24"/>
          <w:shd w:val="clear" w:color="auto" w:fill="FFFFFF"/>
        </w:rPr>
        <w:t xml:space="preserve"> Acevedo </w:t>
      </w:r>
      <w:proofErr w:type="spellStart"/>
      <w:r w:rsidRPr="00AA312B">
        <w:rPr>
          <w:rFonts w:ascii="Times New Roman" w:hAnsi="Times New Roman"/>
          <w:sz w:val="24"/>
          <w:szCs w:val="24"/>
          <w:shd w:val="clear" w:color="auto" w:fill="FFFFFF"/>
        </w:rPr>
        <w:t>Jr</w:t>
      </w:r>
      <w:proofErr w:type="spellEnd"/>
      <w:r w:rsidRPr="00AA312B">
        <w:rPr>
          <w:rFonts w:ascii="Times New Roman" w:hAnsi="Times New Roman"/>
          <w:sz w:val="24"/>
          <w:szCs w:val="24"/>
          <w:shd w:val="clear" w:color="auto" w:fill="FFFFFF"/>
        </w:rPr>
        <w:t xml:space="preserve"> </w:t>
      </w:r>
    </w:p>
    <w:p w:rsidR="00D561BC" w:rsidRPr="00AA312B" w:rsidRDefault="00D561BC" w:rsidP="00D561BC">
      <w:pPr>
        <w:spacing w:line="480" w:lineRule="auto"/>
        <w:jc w:val="center"/>
        <w:rPr>
          <w:rFonts w:ascii="Times New Roman" w:hAnsi="Times New Roman"/>
          <w:sz w:val="24"/>
          <w:szCs w:val="24"/>
          <w:shd w:val="clear" w:color="auto" w:fill="FFFFFF"/>
        </w:rPr>
      </w:pPr>
      <w:r w:rsidRPr="00AA312B">
        <w:rPr>
          <w:rFonts w:ascii="Times New Roman" w:hAnsi="Times New Roman"/>
          <w:sz w:val="24"/>
          <w:szCs w:val="24"/>
          <w:shd w:val="clear" w:color="auto" w:fill="FFFFFF"/>
        </w:rPr>
        <w:t>70782</w:t>
      </w:r>
    </w:p>
    <w:p w:rsidR="00D561BC" w:rsidRPr="00AA312B" w:rsidRDefault="00D561BC" w:rsidP="00D561BC">
      <w:pPr>
        <w:spacing w:line="480" w:lineRule="auto"/>
        <w:jc w:val="center"/>
        <w:rPr>
          <w:rFonts w:ascii="Times New Roman" w:hAnsi="Times New Roman"/>
          <w:sz w:val="24"/>
          <w:szCs w:val="24"/>
          <w:shd w:val="clear" w:color="auto" w:fill="FFFFFF"/>
        </w:rPr>
      </w:pPr>
      <w:r w:rsidRPr="00AA312B">
        <w:rPr>
          <w:rFonts w:ascii="Times New Roman" w:hAnsi="Times New Roman"/>
          <w:sz w:val="24"/>
          <w:szCs w:val="24"/>
          <w:shd w:val="clear" w:color="auto" w:fill="FFFFFF"/>
        </w:rPr>
        <w:t>BAM 306</w:t>
      </w:r>
    </w:p>
    <w:p w:rsidR="00D561BC" w:rsidRPr="00AA312B" w:rsidRDefault="00D561BC" w:rsidP="00D561BC">
      <w:pPr>
        <w:spacing w:line="480" w:lineRule="auto"/>
        <w:jc w:val="center"/>
        <w:rPr>
          <w:rFonts w:ascii="Times New Roman" w:hAnsi="Times New Roman"/>
          <w:sz w:val="24"/>
          <w:szCs w:val="24"/>
          <w:shd w:val="clear" w:color="auto" w:fill="FFFFFF"/>
        </w:rPr>
      </w:pPr>
      <w:r w:rsidRPr="00AA312B">
        <w:rPr>
          <w:rFonts w:ascii="Times New Roman" w:hAnsi="Times New Roman"/>
          <w:sz w:val="24"/>
          <w:szCs w:val="24"/>
          <w:shd w:val="clear" w:color="auto" w:fill="FFFFFF"/>
        </w:rPr>
        <w:t>Principles of Marketing</w:t>
      </w:r>
    </w:p>
    <w:p w:rsidR="00D561BC" w:rsidRPr="00AA312B" w:rsidRDefault="00D561BC" w:rsidP="00D561BC">
      <w:pPr>
        <w:spacing w:line="480" w:lineRule="auto"/>
        <w:jc w:val="center"/>
        <w:rPr>
          <w:rFonts w:ascii="Times New Roman" w:hAnsi="Times New Roman"/>
          <w:sz w:val="24"/>
          <w:szCs w:val="24"/>
        </w:rPr>
      </w:pPr>
      <w:r w:rsidRPr="00AA312B">
        <w:rPr>
          <w:rFonts w:ascii="Times New Roman" w:hAnsi="Times New Roman"/>
          <w:sz w:val="24"/>
          <w:szCs w:val="24"/>
          <w:shd w:val="clear" w:color="auto" w:fill="FFFFFF"/>
        </w:rPr>
        <w:t>Unit 1</w:t>
      </w:r>
    </w:p>
    <w:p w:rsidR="00D561BC" w:rsidRPr="00AA312B" w:rsidRDefault="00D561BC" w:rsidP="00D561BC">
      <w:pPr>
        <w:spacing w:line="480" w:lineRule="auto"/>
        <w:jc w:val="center"/>
        <w:rPr>
          <w:rFonts w:ascii="Times New Roman" w:hAnsi="Times New Roman"/>
          <w:sz w:val="24"/>
          <w:szCs w:val="24"/>
        </w:rPr>
      </w:pPr>
      <w:r w:rsidRPr="00AA312B">
        <w:rPr>
          <w:rFonts w:ascii="Times New Roman" w:hAnsi="Times New Roman"/>
          <w:sz w:val="24"/>
          <w:szCs w:val="24"/>
        </w:rPr>
        <w:t>Strategic Planning</w:t>
      </w:r>
    </w:p>
    <w:p w:rsidR="00D561BC" w:rsidRPr="00AA312B" w:rsidRDefault="00D561BC" w:rsidP="00D561BC">
      <w:pPr>
        <w:spacing w:line="480" w:lineRule="auto"/>
        <w:jc w:val="center"/>
        <w:rPr>
          <w:rFonts w:ascii="Times New Roman" w:hAnsi="Times New Roman"/>
          <w:sz w:val="24"/>
          <w:szCs w:val="24"/>
        </w:rPr>
      </w:pPr>
      <w:r w:rsidRPr="00AA312B">
        <w:rPr>
          <w:rFonts w:ascii="Times New Roman" w:hAnsi="Times New Roman"/>
          <w:sz w:val="24"/>
          <w:szCs w:val="24"/>
        </w:rPr>
        <w:t>Institutional Affiliation</w:t>
      </w:r>
      <w:r w:rsidRPr="00AA312B">
        <w:rPr>
          <w:rFonts w:ascii="Times New Roman" w:hAnsi="Times New Roman"/>
          <w:sz w:val="24"/>
          <w:szCs w:val="24"/>
        </w:rPr>
        <w:br w:type="page"/>
      </w:r>
      <w:r w:rsidRPr="00AA312B">
        <w:rPr>
          <w:rFonts w:ascii="Times New Roman" w:hAnsi="Times New Roman"/>
          <w:sz w:val="24"/>
          <w:szCs w:val="24"/>
        </w:rPr>
        <w:lastRenderedPageBreak/>
        <w:t>Strategic Planning</w:t>
      </w:r>
    </w:p>
    <w:p w:rsidR="00D561BC" w:rsidRPr="00AA312B" w:rsidRDefault="00D561BC" w:rsidP="00D561BC">
      <w:pPr>
        <w:spacing w:line="480" w:lineRule="auto"/>
        <w:rPr>
          <w:rFonts w:ascii="Times New Roman" w:hAnsi="Times New Roman"/>
          <w:sz w:val="24"/>
          <w:szCs w:val="24"/>
        </w:rPr>
      </w:pPr>
      <w:proofErr w:type="spellStart"/>
      <w:r w:rsidRPr="00AA312B">
        <w:rPr>
          <w:rFonts w:ascii="Times New Roman" w:hAnsi="Times New Roman"/>
          <w:sz w:val="24"/>
          <w:szCs w:val="24"/>
        </w:rPr>
        <w:t>Walberto</w:t>
      </w:r>
      <w:proofErr w:type="spellEnd"/>
      <w:r w:rsidRPr="00AA312B">
        <w:rPr>
          <w:rFonts w:ascii="Times New Roman" w:hAnsi="Times New Roman"/>
          <w:sz w:val="24"/>
          <w:szCs w:val="24"/>
        </w:rPr>
        <w:t xml:space="preserve"> Acevedo 70782, BAM 306 </w:t>
      </w:r>
      <w:r w:rsidRPr="00AA312B">
        <w:rPr>
          <w:rFonts w:ascii="Times New Roman" w:hAnsi="Times New Roman"/>
          <w:noProof/>
          <w:sz w:val="24"/>
          <w:szCs w:val="24"/>
        </w:rPr>
        <w:t>Principles</w:t>
      </w:r>
      <w:r w:rsidRPr="00AA312B">
        <w:rPr>
          <w:rFonts w:ascii="Times New Roman" w:hAnsi="Times New Roman"/>
          <w:sz w:val="24"/>
          <w:szCs w:val="24"/>
        </w:rPr>
        <w:t xml:space="preserve"> of Marketing, Unit 1</w:t>
      </w:r>
    </w:p>
    <w:p w:rsidR="00D561BC" w:rsidRPr="00AA312B" w:rsidRDefault="00D561BC" w:rsidP="00D561BC">
      <w:pPr>
        <w:spacing w:line="480" w:lineRule="auto"/>
        <w:ind w:firstLine="720"/>
        <w:rPr>
          <w:rFonts w:ascii="Times New Roman" w:hAnsi="Times New Roman"/>
          <w:sz w:val="24"/>
          <w:szCs w:val="24"/>
        </w:rPr>
      </w:pPr>
      <w:r w:rsidRPr="00AA312B">
        <w:rPr>
          <w:rFonts w:ascii="Times New Roman" w:hAnsi="Times New Roman"/>
          <w:sz w:val="24"/>
          <w:szCs w:val="24"/>
        </w:rPr>
        <w:t xml:space="preserve">Planning is an essential strategy for all businesses, therefore an effective plan means a prosperous mission to the </w:t>
      </w:r>
      <w:r w:rsidRPr="00AA312B">
        <w:rPr>
          <w:rFonts w:ascii="Times New Roman" w:hAnsi="Times New Roman"/>
          <w:noProof/>
          <w:sz w:val="24"/>
          <w:szCs w:val="24"/>
        </w:rPr>
        <w:t>goals</w:t>
      </w:r>
      <w:r w:rsidRPr="00AA312B">
        <w:rPr>
          <w:rFonts w:ascii="Times New Roman" w:hAnsi="Times New Roman"/>
          <w:sz w:val="24"/>
          <w:szCs w:val="24"/>
        </w:rPr>
        <w:t xml:space="preserve"> of an organization whether a big or smaller one. Strategic planning is one of management </w:t>
      </w:r>
      <w:r w:rsidRPr="00AA312B">
        <w:rPr>
          <w:rFonts w:ascii="Times New Roman" w:hAnsi="Times New Roman"/>
          <w:noProof/>
          <w:sz w:val="24"/>
          <w:szCs w:val="24"/>
        </w:rPr>
        <w:t>means</w:t>
      </w:r>
      <w:r w:rsidRPr="00AA312B">
        <w:rPr>
          <w:rFonts w:ascii="Times New Roman" w:hAnsi="Times New Roman"/>
          <w:sz w:val="24"/>
          <w:szCs w:val="24"/>
        </w:rPr>
        <w:t xml:space="preserve"> like all other management means its purpose is in a business is to </w:t>
      </w:r>
      <w:r w:rsidRPr="00AA312B">
        <w:rPr>
          <w:rFonts w:ascii="Times New Roman" w:hAnsi="Times New Roman"/>
          <w:noProof/>
          <w:sz w:val="24"/>
          <w:szCs w:val="24"/>
        </w:rPr>
        <w:t>help</w:t>
      </w:r>
      <w:r w:rsidRPr="00AA312B">
        <w:rPr>
          <w:rFonts w:ascii="Times New Roman" w:hAnsi="Times New Roman"/>
          <w:sz w:val="24"/>
          <w:szCs w:val="24"/>
        </w:rPr>
        <w:t xml:space="preserve"> the business </w:t>
      </w:r>
      <w:r w:rsidRPr="00AA312B">
        <w:rPr>
          <w:rFonts w:ascii="Times New Roman" w:hAnsi="Times New Roman"/>
          <w:noProof/>
          <w:sz w:val="24"/>
          <w:szCs w:val="24"/>
        </w:rPr>
        <w:t>do</w:t>
      </w:r>
      <w:r w:rsidRPr="00AA312B">
        <w:rPr>
          <w:rFonts w:ascii="Times New Roman" w:hAnsi="Times New Roman"/>
          <w:sz w:val="24"/>
          <w:szCs w:val="24"/>
        </w:rPr>
        <w:t xml:space="preserve"> a great job. Planning is one way of ensuring sustainable funding. Moreover, planning should be straightforward that produces noticeable benefits. Planning also brings a business to face opportunities and challenges. The procedure of coming up with systemic decisions concerning the proposed results, a </w:t>
      </w:r>
      <w:r w:rsidRPr="00AA312B">
        <w:rPr>
          <w:rFonts w:ascii="Times New Roman" w:hAnsi="Times New Roman"/>
          <w:noProof/>
          <w:sz w:val="24"/>
          <w:szCs w:val="24"/>
        </w:rPr>
        <w:t>process</w:t>
      </w:r>
      <w:r w:rsidRPr="00AA312B">
        <w:rPr>
          <w:rFonts w:ascii="Times New Roman" w:hAnsi="Times New Roman"/>
          <w:sz w:val="24"/>
          <w:szCs w:val="24"/>
        </w:rPr>
        <w:t xml:space="preserve"> that involves assessment or an organization and the environment, development of long-standing goals and developing means to achieve the objectives have to be identified.</w:t>
      </w:r>
    </w:p>
    <w:p w:rsidR="00D561BC" w:rsidRPr="00AA312B" w:rsidRDefault="00D561BC" w:rsidP="00D561BC">
      <w:pPr>
        <w:spacing w:line="480" w:lineRule="auto"/>
        <w:ind w:firstLine="720"/>
        <w:rPr>
          <w:rFonts w:ascii="Times New Roman" w:hAnsi="Times New Roman"/>
          <w:sz w:val="24"/>
          <w:szCs w:val="24"/>
        </w:rPr>
      </w:pPr>
      <w:r w:rsidRPr="00AA312B">
        <w:rPr>
          <w:rFonts w:ascii="Times New Roman" w:hAnsi="Times New Roman"/>
          <w:sz w:val="24"/>
          <w:szCs w:val="24"/>
        </w:rPr>
        <w:t xml:space="preserve">Strategic planning refers to an organizational management activity that is utilized to establish priorities, helps the organization focus its efforts to ensure that its members of staff and shareholders are working towards the achievement of </w:t>
      </w:r>
      <w:r w:rsidRPr="00AA312B">
        <w:rPr>
          <w:rFonts w:ascii="Times New Roman" w:hAnsi="Times New Roman"/>
          <w:noProof/>
          <w:sz w:val="24"/>
          <w:szCs w:val="24"/>
        </w:rPr>
        <w:t>organizational</w:t>
      </w:r>
      <w:r w:rsidRPr="00AA312B">
        <w:rPr>
          <w:rFonts w:ascii="Times New Roman" w:hAnsi="Times New Roman"/>
          <w:sz w:val="24"/>
          <w:szCs w:val="24"/>
        </w:rPr>
        <w:t xml:space="preserve"> goals. Additionally, strategic planning ensures the organization adjusts the business’s direction in response to changing environments and ways to achieve set goals. Strategic planning also involves focusing </w:t>
      </w:r>
      <w:r w:rsidRPr="00AA312B">
        <w:rPr>
          <w:rFonts w:ascii="Times New Roman" w:hAnsi="Times New Roman"/>
          <w:noProof/>
          <w:sz w:val="24"/>
          <w:szCs w:val="24"/>
        </w:rPr>
        <w:t>on</w:t>
      </w:r>
      <w:r w:rsidRPr="00AA312B">
        <w:rPr>
          <w:rFonts w:ascii="Times New Roman" w:hAnsi="Times New Roman"/>
          <w:sz w:val="24"/>
          <w:szCs w:val="24"/>
        </w:rPr>
        <w:t xml:space="preserve"> resources and energy as well as the </w:t>
      </w:r>
      <w:r w:rsidRPr="00AA312B">
        <w:rPr>
          <w:rFonts w:ascii="Times New Roman" w:hAnsi="Times New Roman"/>
          <w:noProof/>
          <w:sz w:val="24"/>
          <w:szCs w:val="24"/>
        </w:rPr>
        <w:t>strengthening</w:t>
      </w:r>
      <w:r w:rsidRPr="00AA312B">
        <w:rPr>
          <w:rFonts w:ascii="Times New Roman" w:hAnsi="Times New Roman"/>
          <w:sz w:val="24"/>
          <w:szCs w:val="24"/>
        </w:rPr>
        <w:t xml:space="preserve"> of operations (Bryson, 2018). Additionally, strategic planning is a well-organized effort that produces major decisions and operations that shape</w:t>
      </w:r>
      <w:r>
        <w:rPr>
          <w:rFonts w:ascii="Times New Roman" w:hAnsi="Times New Roman"/>
          <w:sz w:val="24"/>
          <w:szCs w:val="24"/>
        </w:rPr>
        <w:t>s</w:t>
      </w:r>
      <w:r w:rsidRPr="00AA312B">
        <w:rPr>
          <w:rFonts w:ascii="Times New Roman" w:hAnsi="Times New Roman"/>
          <w:sz w:val="24"/>
          <w:szCs w:val="24"/>
        </w:rPr>
        <w:t xml:space="preserve"> and guide</w:t>
      </w:r>
      <w:r>
        <w:rPr>
          <w:rFonts w:ascii="Times New Roman" w:hAnsi="Times New Roman"/>
          <w:sz w:val="24"/>
          <w:szCs w:val="24"/>
        </w:rPr>
        <w:t>s</w:t>
      </w:r>
      <w:r w:rsidRPr="00AA312B">
        <w:rPr>
          <w:rFonts w:ascii="Times New Roman" w:hAnsi="Times New Roman"/>
          <w:sz w:val="24"/>
          <w:szCs w:val="24"/>
        </w:rPr>
        <w:t xml:space="preserve"> a business on what it is, operations done and why they are done, its customers. Therefore, a successful strategic planning defines an organization’s direction and what is required to grow as well as ways to identify if the organization is successful. During strategic </w:t>
      </w:r>
      <w:r w:rsidRPr="00AA312B">
        <w:rPr>
          <w:rFonts w:ascii="Times New Roman" w:hAnsi="Times New Roman"/>
          <w:noProof/>
          <w:sz w:val="24"/>
          <w:szCs w:val="24"/>
        </w:rPr>
        <w:t>planning,</w:t>
      </w:r>
      <w:r w:rsidRPr="00AA312B">
        <w:rPr>
          <w:rFonts w:ascii="Times New Roman" w:hAnsi="Times New Roman"/>
          <w:sz w:val="24"/>
          <w:szCs w:val="24"/>
        </w:rPr>
        <w:t xml:space="preserve"> attention is paid to financial resources and goals set by the company. It also analyses the organization portfolio and </w:t>
      </w:r>
      <w:r w:rsidRPr="00AA312B">
        <w:rPr>
          <w:rFonts w:ascii="Times New Roman" w:hAnsi="Times New Roman"/>
          <w:noProof/>
          <w:sz w:val="24"/>
          <w:szCs w:val="24"/>
        </w:rPr>
        <w:t>identifies</w:t>
      </w:r>
      <w:r w:rsidRPr="00AA312B">
        <w:rPr>
          <w:rFonts w:ascii="Times New Roman" w:hAnsi="Times New Roman"/>
          <w:sz w:val="24"/>
          <w:szCs w:val="24"/>
        </w:rPr>
        <w:t xml:space="preserve"> areas </w:t>
      </w:r>
      <w:r w:rsidRPr="00AA312B">
        <w:rPr>
          <w:rFonts w:ascii="Times New Roman" w:hAnsi="Times New Roman"/>
          <w:noProof/>
          <w:sz w:val="24"/>
          <w:szCs w:val="24"/>
        </w:rPr>
        <w:t>that</w:t>
      </w:r>
      <w:r w:rsidRPr="00AA312B">
        <w:rPr>
          <w:rFonts w:ascii="Times New Roman" w:hAnsi="Times New Roman"/>
          <w:sz w:val="24"/>
          <w:szCs w:val="24"/>
        </w:rPr>
        <w:t xml:space="preserve"> need more or </w:t>
      </w:r>
      <w:r w:rsidRPr="00AA312B">
        <w:rPr>
          <w:rFonts w:ascii="Times New Roman" w:hAnsi="Times New Roman"/>
          <w:noProof/>
          <w:sz w:val="24"/>
          <w:szCs w:val="24"/>
        </w:rPr>
        <w:t>fewer</w:t>
      </w:r>
      <w:r w:rsidRPr="00AA312B">
        <w:rPr>
          <w:rFonts w:ascii="Times New Roman" w:hAnsi="Times New Roman"/>
          <w:sz w:val="24"/>
          <w:szCs w:val="24"/>
        </w:rPr>
        <w:t xml:space="preserve"> investments. </w:t>
      </w:r>
    </w:p>
    <w:p w:rsidR="00D561BC" w:rsidRPr="00AA312B" w:rsidRDefault="00D561BC" w:rsidP="00D561BC">
      <w:pPr>
        <w:spacing w:line="480" w:lineRule="auto"/>
        <w:rPr>
          <w:rFonts w:ascii="Times New Roman" w:hAnsi="Times New Roman"/>
          <w:sz w:val="24"/>
          <w:szCs w:val="24"/>
        </w:rPr>
      </w:pPr>
      <w:proofErr w:type="spellStart"/>
      <w:r w:rsidRPr="00AA312B">
        <w:rPr>
          <w:rFonts w:ascii="Times New Roman" w:hAnsi="Times New Roman"/>
          <w:sz w:val="24"/>
          <w:szCs w:val="24"/>
        </w:rPr>
        <w:lastRenderedPageBreak/>
        <w:t>Walberto</w:t>
      </w:r>
      <w:proofErr w:type="spellEnd"/>
      <w:r w:rsidRPr="00AA312B">
        <w:rPr>
          <w:rFonts w:ascii="Times New Roman" w:hAnsi="Times New Roman"/>
          <w:sz w:val="24"/>
          <w:szCs w:val="24"/>
        </w:rPr>
        <w:t xml:space="preserve"> Acevedo 70782, BAM 306 </w:t>
      </w:r>
      <w:r w:rsidRPr="00AA312B">
        <w:rPr>
          <w:rFonts w:ascii="Times New Roman" w:hAnsi="Times New Roman"/>
          <w:noProof/>
          <w:sz w:val="24"/>
          <w:szCs w:val="24"/>
        </w:rPr>
        <w:t>Principles</w:t>
      </w:r>
      <w:r w:rsidRPr="00AA312B">
        <w:rPr>
          <w:rFonts w:ascii="Times New Roman" w:hAnsi="Times New Roman"/>
          <w:sz w:val="24"/>
          <w:szCs w:val="24"/>
        </w:rPr>
        <w:t xml:space="preserve"> of Marketing, Unit 1</w:t>
      </w:r>
    </w:p>
    <w:p w:rsidR="00D561BC" w:rsidRPr="00AA312B" w:rsidRDefault="00D561BC" w:rsidP="00D561BC">
      <w:pPr>
        <w:spacing w:line="480" w:lineRule="auto"/>
        <w:ind w:firstLine="720"/>
        <w:rPr>
          <w:rFonts w:ascii="Times New Roman" w:hAnsi="Times New Roman"/>
          <w:sz w:val="24"/>
          <w:szCs w:val="24"/>
        </w:rPr>
      </w:pPr>
      <w:r w:rsidRPr="00AA312B">
        <w:rPr>
          <w:rFonts w:ascii="Times New Roman" w:hAnsi="Times New Roman"/>
          <w:sz w:val="24"/>
          <w:szCs w:val="24"/>
        </w:rPr>
        <w:t xml:space="preserve">Features of strategic planning include the </w:t>
      </w:r>
      <w:r w:rsidRPr="00AA312B">
        <w:rPr>
          <w:rFonts w:ascii="Times New Roman" w:hAnsi="Times New Roman"/>
          <w:noProof/>
          <w:sz w:val="24"/>
          <w:szCs w:val="24"/>
        </w:rPr>
        <w:t>process</w:t>
      </w:r>
      <w:r w:rsidRPr="00AA312B">
        <w:rPr>
          <w:rFonts w:ascii="Times New Roman" w:hAnsi="Times New Roman"/>
          <w:sz w:val="24"/>
          <w:szCs w:val="24"/>
        </w:rPr>
        <w:t xml:space="preserve"> of questioning where it answers who we are and desire to be, where we are and desire to be. Secondly, it is a pervasive procedure since </w:t>
      </w:r>
      <w:r w:rsidRPr="00AA312B">
        <w:rPr>
          <w:rFonts w:ascii="Times New Roman" w:hAnsi="Times New Roman"/>
          <w:noProof/>
          <w:sz w:val="24"/>
          <w:szCs w:val="24"/>
        </w:rPr>
        <w:t>it's</w:t>
      </w:r>
      <w:r w:rsidRPr="00AA312B">
        <w:rPr>
          <w:rFonts w:ascii="Times New Roman" w:hAnsi="Times New Roman"/>
          <w:sz w:val="24"/>
          <w:szCs w:val="24"/>
        </w:rPr>
        <w:t xml:space="preserve"> done in both big and small </w:t>
      </w:r>
      <w:proofErr w:type="gramStart"/>
      <w:r w:rsidRPr="00AA312B">
        <w:rPr>
          <w:rFonts w:ascii="Times New Roman" w:hAnsi="Times New Roman"/>
          <w:sz w:val="24"/>
          <w:szCs w:val="24"/>
        </w:rPr>
        <w:t>businesses,</w:t>
      </w:r>
      <w:proofErr w:type="gramEnd"/>
      <w:r w:rsidRPr="00AA312B">
        <w:rPr>
          <w:rFonts w:ascii="Times New Roman" w:hAnsi="Times New Roman"/>
          <w:sz w:val="24"/>
          <w:szCs w:val="24"/>
        </w:rPr>
        <w:t xml:space="preserve"> however, it involves chief executives who foresee the </w:t>
      </w:r>
      <w:r w:rsidRPr="00AA312B">
        <w:rPr>
          <w:rFonts w:ascii="Times New Roman" w:hAnsi="Times New Roman"/>
          <w:noProof/>
          <w:sz w:val="24"/>
          <w:szCs w:val="24"/>
        </w:rPr>
        <w:t>company’s</w:t>
      </w:r>
      <w:r w:rsidRPr="00AA312B">
        <w:rPr>
          <w:rFonts w:ascii="Times New Roman" w:hAnsi="Times New Roman"/>
          <w:sz w:val="24"/>
          <w:szCs w:val="24"/>
        </w:rPr>
        <w:t xml:space="preserve"> future through scientific practices rather than lower managers. Another feature is that strategic planning is a constant process that </w:t>
      </w:r>
      <w:r w:rsidRPr="00AA312B">
        <w:rPr>
          <w:rFonts w:ascii="Times New Roman" w:hAnsi="Times New Roman"/>
          <w:noProof/>
          <w:sz w:val="24"/>
          <w:szCs w:val="24"/>
        </w:rPr>
        <w:t>assists</w:t>
      </w:r>
      <w:r w:rsidRPr="00AA312B">
        <w:rPr>
          <w:rFonts w:ascii="Times New Roman" w:hAnsi="Times New Roman"/>
          <w:sz w:val="24"/>
          <w:szCs w:val="24"/>
        </w:rPr>
        <w:t xml:space="preserve"> businesses in adjusting to changing environments. According to </w:t>
      </w:r>
      <w:r w:rsidRPr="00AA312B">
        <w:rPr>
          <w:rFonts w:ascii="Times New Roman" w:hAnsi="Times New Roman"/>
          <w:sz w:val="24"/>
          <w:szCs w:val="24"/>
          <w:shd w:val="clear" w:color="auto" w:fill="FFFFFF"/>
        </w:rPr>
        <w:t>Haines (2016)</w:t>
      </w:r>
      <w:r w:rsidRPr="00AA312B">
        <w:rPr>
          <w:rFonts w:ascii="Times New Roman" w:hAnsi="Times New Roman"/>
          <w:sz w:val="24"/>
          <w:szCs w:val="24"/>
        </w:rPr>
        <w:t>, strategic planning aims at long-lasting goals, evaluates the strong points and weakness of</w:t>
      </w:r>
      <w:r>
        <w:rPr>
          <w:rFonts w:ascii="Times New Roman" w:hAnsi="Times New Roman"/>
          <w:sz w:val="24"/>
          <w:szCs w:val="24"/>
        </w:rPr>
        <w:t xml:space="preserve"> organization, ensures resource</w:t>
      </w:r>
      <w:r w:rsidRPr="00AA312B">
        <w:rPr>
          <w:rFonts w:ascii="Times New Roman" w:hAnsi="Times New Roman"/>
          <w:sz w:val="24"/>
          <w:szCs w:val="24"/>
        </w:rPr>
        <w:t xml:space="preserve"> allocation based on priorities set. Lastly, strategic planning synchronizes external environment to internal ones, </w:t>
      </w:r>
      <w:r w:rsidRPr="00AA312B">
        <w:rPr>
          <w:rFonts w:ascii="Times New Roman" w:hAnsi="Times New Roman"/>
          <w:noProof/>
          <w:sz w:val="24"/>
          <w:szCs w:val="24"/>
        </w:rPr>
        <w:t>short-term</w:t>
      </w:r>
      <w:r w:rsidRPr="00AA312B">
        <w:rPr>
          <w:rFonts w:ascii="Times New Roman" w:hAnsi="Times New Roman"/>
          <w:sz w:val="24"/>
          <w:szCs w:val="24"/>
        </w:rPr>
        <w:t xml:space="preserve"> goals with long-lasting goals, fiscal assets with non-financial resources.</w:t>
      </w:r>
    </w:p>
    <w:p w:rsidR="00D561BC" w:rsidRPr="00AA312B" w:rsidRDefault="00D561BC" w:rsidP="00D561BC">
      <w:pPr>
        <w:spacing w:line="480" w:lineRule="auto"/>
        <w:ind w:firstLine="720"/>
        <w:rPr>
          <w:rFonts w:ascii="Times New Roman" w:hAnsi="Times New Roman"/>
          <w:sz w:val="24"/>
          <w:szCs w:val="24"/>
        </w:rPr>
      </w:pPr>
      <w:r w:rsidRPr="00AA312B">
        <w:rPr>
          <w:rFonts w:ascii="Times New Roman" w:hAnsi="Times New Roman"/>
          <w:sz w:val="24"/>
          <w:szCs w:val="24"/>
        </w:rPr>
        <w:t xml:space="preserve">The steps involved in strategic planning include </w:t>
      </w:r>
      <w:r w:rsidRPr="00AA312B">
        <w:rPr>
          <w:rFonts w:ascii="Times New Roman" w:hAnsi="Times New Roman"/>
          <w:noProof/>
          <w:sz w:val="24"/>
          <w:szCs w:val="24"/>
        </w:rPr>
        <w:t>being</w:t>
      </w:r>
      <w:r w:rsidRPr="00AA312B">
        <w:rPr>
          <w:rFonts w:ascii="Times New Roman" w:hAnsi="Times New Roman"/>
          <w:sz w:val="24"/>
          <w:szCs w:val="24"/>
        </w:rPr>
        <w:t xml:space="preserve"> prepared. The top </w:t>
      </w:r>
      <w:r w:rsidRPr="00AA312B">
        <w:rPr>
          <w:rFonts w:ascii="Times New Roman" w:hAnsi="Times New Roman"/>
          <w:noProof/>
          <w:sz w:val="24"/>
          <w:szCs w:val="24"/>
        </w:rPr>
        <w:t>executive</w:t>
      </w:r>
      <w:r w:rsidRPr="00AA312B">
        <w:rPr>
          <w:rFonts w:ascii="Times New Roman" w:hAnsi="Times New Roman"/>
          <w:sz w:val="24"/>
          <w:szCs w:val="24"/>
        </w:rPr>
        <w:t xml:space="preserve"> should form a team that will be involved in </w:t>
      </w:r>
      <w:r w:rsidRPr="00AA312B">
        <w:rPr>
          <w:rFonts w:ascii="Times New Roman" w:hAnsi="Times New Roman"/>
          <w:noProof/>
          <w:sz w:val="24"/>
          <w:szCs w:val="24"/>
        </w:rPr>
        <w:t>strategic</w:t>
      </w:r>
      <w:r w:rsidRPr="00AA312B">
        <w:rPr>
          <w:rFonts w:ascii="Times New Roman" w:hAnsi="Times New Roman"/>
          <w:sz w:val="24"/>
          <w:szCs w:val="24"/>
        </w:rPr>
        <w:t xml:space="preserve"> planning. They should also acquire all information necessary and ensure it is updated and precise necessary to make reliable decisions. Also, they should recognize issues that require to be addressed. Secondly, is a </w:t>
      </w:r>
      <w:r w:rsidRPr="00AA312B">
        <w:rPr>
          <w:rFonts w:ascii="Times New Roman" w:hAnsi="Times New Roman"/>
          <w:noProof/>
          <w:sz w:val="24"/>
          <w:szCs w:val="24"/>
        </w:rPr>
        <w:t>clarification</w:t>
      </w:r>
      <w:r w:rsidRPr="00AA312B">
        <w:rPr>
          <w:rFonts w:ascii="Times New Roman" w:hAnsi="Times New Roman"/>
          <w:sz w:val="24"/>
          <w:szCs w:val="24"/>
        </w:rPr>
        <w:t xml:space="preserve"> of the organ</w:t>
      </w:r>
      <w:r>
        <w:rPr>
          <w:rFonts w:ascii="Times New Roman" w:hAnsi="Times New Roman"/>
          <w:sz w:val="24"/>
          <w:szCs w:val="24"/>
        </w:rPr>
        <w:t xml:space="preserve">ization’s vision and </w:t>
      </w:r>
      <w:proofErr w:type="gramStart"/>
      <w:r>
        <w:rPr>
          <w:rFonts w:ascii="Times New Roman" w:hAnsi="Times New Roman"/>
          <w:sz w:val="24"/>
          <w:szCs w:val="24"/>
        </w:rPr>
        <w:t>missions.</w:t>
      </w:r>
      <w:proofErr w:type="gramEnd"/>
      <w:r>
        <w:rPr>
          <w:rFonts w:ascii="Times New Roman" w:hAnsi="Times New Roman"/>
          <w:sz w:val="24"/>
          <w:szCs w:val="24"/>
        </w:rPr>
        <w:t xml:space="preserve"> T</w:t>
      </w:r>
      <w:r w:rsidRPr="00AA312B">
        <w:rPr>
          <w:rFonts w:ascii="Times New Roman" w:hAnsi="Times New Roman"/>
          <w:sz w:val="24"/>
          <w:szCs w:val="24"/>
        </w:rPr>
        <w:t xml:space="preserve">his involves recognition and clarification of the organization’s vision and mission statements, </w:t>
      </w:r>
      <w:r w:rsidRPr="00AA312B">
        <w:rPr>
          <w:rFonts w:ascii="Times New Roman" w:hAnsi="Times New Roman"/>
          <w:noProof/>
          <w:sz w:val="24"/>
          <w:szCs w:val="24"/>
        </w:rPr>
        <w:t>goals</w:t>
      </w:r>
      <w:r w:rsidRPr="00AA312B">
        <w:rPr>
          <w:rFonts w:ascii="Times New Roman" w:hAnsi="Times New Roman"/>
          <w:sz w:val="24"/>
          <w:szCs w:val="24"/>
        </w:rPr>
        <w:t xml:space="preserve">, values and the </w:t>
      </w:r>
      <w:r w:rsidRPr="00AA312B">
        <w:rPr>
          <w:rFonts w:ascii="Times New Roman" w:hAnsi="Times New Roman"/>
          <w:noProof/>
          <w:sz w:val="24"/>
          <w:szCs w:val="24"/>
        </w:rPr>
        <w:t>company’s</w:t>
      </w:r>
      <w:r w:rsidRPr="00AA312B">
        <w:rPr>
          <w:rFonts w:ascii="Times New Roman" w:hAnsi="Times New Roman"/>
          <w:sz w:val="24"/>
          <w:szCs w:val="24"/>
        </w:rPr>
        <w:t xml:space="preserve"> culture. It also includes identification of what success looks like for the business. Another step involved in strategic planning is the </w:t>
      </w:r>
      <w:r w:rsidRPr="00AA312B">
        <w:rPr>
          <w:rFonts w:ascii="Times New Roman" w:hAnsi="Times New Roman"/>
          <w:noProof/>
          <w:sz w:val="24"/>
          <w:szCs w:val="24"/>
        </w:rPr>
        <w:t>identification</w:t>
      </w:r>
      <w:r w:rsidRPr="00AA312B">
        <w:rPr>
          <w:rFonts w:ascii="Times New Roman" w:hAnsi="Times New Roman"/>
          <w:sz w:val="24"/>
          <w:szCs w:val="24"/>
        </w:rPr>
        <w:t xml:space="preserve"> of present </w:t>
      </w:r>
      <w:r w:rsidRPr="00AA312B">
        <w:rPr>
          <w:rFonts w:ascii="Times New Roman" w:hAnsi="Times New Roman"/>
          <w:noProof/>
          <w:sz w:val="24"/>
          <w:szCs w:val="24"/>
        </w:rPr>
        <w:t>and</w:t>
      </w:r>
      <w:r w:rsidRPr="00AA312B">
        <w:rPr>
          <w:rFonts w:ascii="Times New Roman" w:hAnsi="Times New Roman"/>
          <w:sz w:val="24"/>
          <w:szCs w:val="24"/>
        </w:rPr>
        <w:t xml:space="preserve"> future </w:t>
      </w:r>
      <w:proofErr w:type="gramStart"/>
      <w:r w:rsidRPr="00AA312B">
        <w:rPr>
          <w:rFonts w:ascii="Times New Roman" w:hAnsi="Times New Roman"/>
          <w:sz w:val="24"/>
          <w:szCs w:val="24"/>
        </w:rPr>
        <w:t>market, that</w:t>
      </w:r>
      <w:proofErr w:type="gramEnd"/>
      <w:r w:rsidRPr="00AA312B">
        <w:rPr>
          <w:rFonts w:ascii="Times New Roman" w:hAnsi="Times New Roman"/>
          <w:sz w:val="24"/>
          <w:szCs w:val="24"/>
        </w:rPr>
        <w:t xml:space="preserve"> is the </w:t>
      </w:r>
      <w:r w:rsidRPr="00AA312B">
        <w:rPr>
          <w:rFonts w:ascii="Times New Roman" w:hAnsi="Times New Roman"/>
          <w:noProof/>
          <w:sz w:val="24"/>
          <w:szCs w:val="24"/>
        </w:rPr>
        <w:t>performance</w:t>
      </w:r>
      <w:r w:rsidRPr="00AA312B">
        <w:rPr>
          <w:rFonts w:ascii="Times New Roman" w:hAnsi="Times New Roman"/>
          <w:sz w:val="24"/>
          <w:szCs w:val="24"/>
        </w:rPr>
        <w:t xml:space="preserve"> of SWOT analysis. SWOT analysis stands </w:t>
      </w:r>
      <w:r w:rsidRPr="00AA312B">
        <w:rPr>
          <w:rFonts w:ascii="Times New Roman" w:hAnsi="Times New Roman"/>
          <w:noProof/>
          <w:sz w:val="24"/>
          <w:szCs w:val="24"/>
        </w:rPr>
        <w:t>for strengths</w:t>
      </w:r>
      <w:r w:rsidRPr="00AA312B">
        <w:rPr>
          <w:rFonts w:ascii="Times New Roman" w:hAnsi="Times New Roman"/>
          <w:sz w:val="24"/>
          <w:szCs w:val="24"/>
        </w:rPr>
        <w:t xml:space="preserve">, weakness, opportunities, </w:t>
      </w:r>
      <w:r w:rsidRPr="00AA312B">
        <w:rPr>
          <w:rFonts w:ascii="Times New Roman" w:hAnsi="Times New Roman"/>
          <w:noProof/>
          <w:sz w:val="24"/>
          <w:szCs w:val="24"/>
        </w:rPr>
        <w:t>and</w:t>
      </w:r>
      <w:r w:rsidRPr="00AA312B">
        <w:rPr>
          <w:rFonts w:ascii="Times New Roman" w:hAnsi="Times New Roman"/>
          <w:sz w:val="24"/>
          <w:szCs w:val="24"/>
        </w:rPr>
        <w:t xml:space="preserve"> threats of the organization. This will help the organization in clear understanding </w:t>
      </w:r>
      <w:r w:rsidRPr="00AA312B">
        <w:rPr>
          <w:rFonts w:ascii="Times New Roman" w:hAnsi="Times New Roman"/>
          <w:noProof/>
          <w:sz w:val="24"/>
          <w:szCs w:val="24"/>
        </w:rPr>
        <w:t>of all</w:t>
      </w:r>
      <w:r w:rsidRPr="00AA312B">
        <w:rPr>
          <w:rFonts w:ascii="Times New Roman" w:hAnsi="Times New Roman"/>
          <w:sz w:val="24"/>
          <w:szCs w:val="24"/>
        </w:rPr>
        <w:t xml:space="preserve"> critical issues surrounding it (</w:t>
      </w:r>
      <w:proofErr w:type="spellStart"/>
      <w:r w:rsidRPr="00AA312B">
        <w:rPr>
          <w:rFonts w:ascii="Times New Roman" w:hAnsi="Times New Roman"/>
          <w:sz w:val="24"/>
          <w:szCs w:val="24"/>
          <w:shd w:val="clear" w:color="auto" w:fill="FFFFFF"/>
        </w:rPr>
        <w:t>Agarwal</w:t>
      </w:r>
      <w:proofErr w:type="spellEnd"/>
      <w:r w:rsidRPr="00AA312B">
        <w:rPr>
          <w:rFonts w:ascii="Times New Roman" w:hAnsi="Times New Roman"/>
          <w:sz w:val="24"/>
          <w:szCs w:val="24"/>
          <w:shd w:val="clear" w:color="auto" w:fill="FFFFFF"/>
        </w:rPr>
        <w:t xml:space="preserve"> et al., 2012</w:t>
      </w:r>
      <w:r w:rsidRPr="00AA312B">
        <w:rPr>
          <w:rFonts w:ascii="Times New Roman" w:hAnsi="Times New Roman"/>
          <w:sz w:val="24"/>
          <w:szCs w:val="24"/>
        </w:rPr>
        <w:t>).</w:t>
      </w:r>
    </w:p>
    <w:p w:rsidR="00D561BC" w:rsidRPr="00AA312B" w:rsidRDefault="00D561BC" w:rsidP="00D561BC">
      <w:pPr>
        <w:spacing w:line="480" w:lineRule="auto"/>
        <w:ind w:firstLine="720"/>
        <w:rPr>
          <w:rFonts w:ascii="Times New Roman" w:hAnsi="Times New Roman"/>
          <w:sz w:val="24"/>
          <w:szCs w:val="24"/>
        </w:rPr>
      </w:pPr>
      <w:r w:rsidRPr="00AA312B">
        <w:rPr>
          <w:rFonts w:ascii="Times New Roman" w:hAnsi="Times New Roman"/>
          <w:sz w:val="24"/>
          <w:szCs w:val="24"/>
        </w:rPr>
        <w:t xml:space="preserve"> Agreement on priorities is another step, in all planning procedures priorities have to be set and approved in addition to comprehensive </w:t>
      </w:r>
      <w:r w:rsidRPr="00AA312B">
        <w:rPr>
          <w:rFonts w:ascii="Times New Roman" w:hAnsi="Times New Roman"/>
          <w:noProof/>
          <w:sz w:val="24"/>
          <w:szCs w:val="24"/>
        </w:rPr>
        <w:t>strategies</w:t>
      </w:r>
      <w:r w:rsidRPr="00AA312B">
        <w:rPr>
          <w:rFonts w:ascii="Times New Roman" w:hAnsi="Times New Roman"/>
          <w:sz w:val="24"/>
          <w:szCs w:val="24"/>
        </w:rPr>
        <w:t xml:space="preserve"> to be used for managing </w:t>
      </w:r>
      <w:r w:rsidRPr="00AA312B">
        <w:rPr>
          <w:rFonts w:ascii="Times New Roman" w:hAnsi="Times New Roman"/>
          <w:noProof/>
          <w:sz w:val="24"/>
          <w:szCs w:val="24"/>
        </w:rPr>
        <w:t>critical</w:t>
      </w:r>
      <w:r w:rsidRPr="00AA312B">
        <w:rPr>
          <w:rFonts w:ascii="Times New Roman" w:hAnsi="Times New Roman"/>
          <w:sz w:val="24"/>
          <w:szCs w:val="24"/>
        </w:rPr>
        <w:t xml:space="preserve">  </w:t>
      </w:r>
    </w:p>
    <w:p w:rsidR="00D561BC" w:rsidRPr="00AA312B" w:rsidRDefault="00D561BC" w:rsidP="00D561BC">
      <w:pPr>
        <w:spacing w:line="480" w:lineRule="auto"/>
        <w:rPr>
          <w:rFonts w:ascii="Times New Roman" w:hAnsi="Times New Roman"/>
          <w:sz w:val="24"/>
          <w:szCs w:val="24"/>
        </w:rPr>
      </w:pPr>
      <w:proofErr w:type="spellStart"/>
      <w:r w:rsidRPr="00AA312B">
        <w:rPr>
          <w:rFonts w:ascii="Times New Roman" w:hAnsi="Times New Roman"/>
          <w:sz w:val="24"/>
          <w:szCs w:val="24"/>
        </w:rPr>
        <w:lastRenderedPageBreak/>
        <w:t>Walberto</w:t>
      </w:r>
      <w:proofErr w:type="spellEnd"/>
      <w:r w:rsidRPr="00AA312B">
        <w:rPr>
          <w:rFonts w:ascii="Times New Roman" w:hAnsi="Times New Roman"/>
          <w:sz w:val="24"/>
          <w:szCs w:val="24"/>
        </w:rPr>
        <w:t xml:space="preserve"> Acevedo 70782, BAM 306 </w:t>
      </w:r>
      <w:r w:rsidRPr="00AA312B">
        <w:rPr>
          <w:rFonts w:ascii="Times New Roman" w:hAnsi="Times New Roman"/>
          <w:noProof/>
          <w:sz w:val="24"/>
          <w:szCs w:val="24"/>
        </w:rPr>
        <w:t>Principles</w:t>
      </w:r>
      <w:r w:rsidRPr="00AA312B">
        <w:rPr>
          <w:rFonts w:ascii="Times New Roman" w:hAnsi="Times New Roman"/>
          <w:sz w:val="24"/>
          <w:szCs w:val="24"/>
        </w:rPr>
        <w:t xml:space="preserve"> of Marketing Unit 1</w:t>
      </w:r>
    </w:p>
    <w:p w:rsidR="00D561BC" w:rsidRPr="00AA312B" w:rsidRDefault="00D561BC" w:rsidP="00D561BC">
      <w:pPr>
        <w:spacing w:line="480" w:lineRule="auto"/>
        <w:rPr>
          <w:rFonts w:ascii="Times New Roman" w:hAnsi="Times New Roman"/>
          <w:sz w:val="24"/>
          <w:szCs w:val="24"/>
        </w:rPr>
      </w:pPr>
      <w:proofErr w:type="gramStart"/>
      <w:r w:rsidRPr="00AA312B">
        <w:rPr>
          <w:rFonts w:ascii="Times New Roman" w:hAnsi="Times New Roman"/>
          <w:sz w:val="24"/>
          <w:szCs w:val="24"/>
        </w:rPr>
        <w:t>issues</w:t>
      </w:r>
      <w:proofErr w:type="gramEnd"/>
      <w:r w:rsidRPr="00AA312B">
        <w:rPr>
          <w:rFonts w:ascii="Times New Roman" w:hAnsi="Times New Roman"/>
          <w:sz w:val="24"/>
          <w:szCs w:val="24"/>
        </w:rPr>
        <w:t xml:space="preserve"> and what results are to be pursued by the organization. Therefore, it is essential for </w:t>
      </w:r>
      <w:r w:rsidRPr="00AA312B">
        <w:rPr>
          <w:rFonts w:ascii="Times New Roman" w:hAnsi="Times New Roman"/>
          <w:noProof/>
          <w:sz w:val="24"/>
          <w:szCs w:val="24"/>
        </w:rPr>
        <w:t>executives and</w:t>
      </w:r>
      <w:r w:rsidRPr="00AA312B">
        <w:rPr>
          <w:rFonts w:ascii="Times New Roman" w:hAnsi="Times New Roman"/>
          <w:sz w:val="24"/>
          <w:szCs w:val="24"/>
        </w:rPr>
        <w:t xml:space="preserve"> their planning team to be in agreement on all main priorities. In addition, strategic planning steps </w:t>
      </w:r>
      <w:r w:rsidRPr="00AA312B">
        <w:rPr>
          <w:rFonts w:ascii="Times New Roman" w:hAnsi="Times New Roman"/>
          <w:noProof/>
          <w:sz w:val="24"/>
          <w:szCs w:val="24"/>
        </w:rPr>
        <w:t>include</w:t>
      </w:r>
      <w:r w:rsidRPr="00AA312B">
        <w:rPr>
          <w:rFonts w:ascii="Times New Roman" w:hAnsi="Times New Roman"/>
          <w:sz w:val="24"/>
          <w:szCs w:val="24"/>
        </w:rPr>
        <w:t xml:space="preserve"> putting </w:t>
      </w:r>
      <w:r w:rsidRPr="00AA312B">
        <w:rPr>
          <w:rFonts w:ascii="Times New Roman" w:hAnsi="Times New Roman"/>
          <w:noProof/>
          <w:sz w:val="24"/>
          <w:szCs w:val="24"/>
        </w:rPr>
        <w:t>a plan</w:t>
      </w:r>
      <w:r w:rsidRPr="00AA312B">
        <w:rPr>
          <w:rFonts w:ascii="Times New Roman" w:hAnsi="Times New Roman"/>
          <w:sz w:val="24"/>
          <w:szCs w:val="24"/>
        </w:rPr>
        <w:t xml:space="preserve"> together this involves putting together bits and pieces </w:t>
      </w:r>
      <w:r w:rsidRPr="00AA312B">
        <w:rPr>
          <w:rFonts w:ascii="Times New Roman" w:hAnsi="Times New Roman"/>
          <w:noProof/>
          <w:sz w:val="24"/>
          <w:szCs w:val="24"/>
        </w:rPr>
        <w:t>of</w:t>
      </w:r>
      <w:r w:rsidRPr="00AA312B">
        <w:rPr>
          <w:rFonts w:ascii="Times New Roman" w:hAnsi="Times New Roman"/>
          <w:sz w:val="24"/>
          <w:szCs w:val="24"/>
        </w:rPr>
        <w:t xml:space="preserve"> the plan to enable implementation and </w:t>
      </w:r>
      <w:r w:rsidRPr="00AA312B">
        <w:rPr>
          <w:rFonts w:ascii="Times New Roman" w:hAnsi="Times New Roman"/>
          <w:noProof/>
          <w:sz w:val="24"/>
          <w:szCs w:val="24"/>
        </w:rPr>
        <w:t>regular</w:t>
      </w:r>
      <w:r w:rsidRPr="00AA312B">
        <w:rPr>
          <w:rFonts w:ascii="Times New Roman" w:hAnsi="Times New Roman"/>
          <w:sz w:val="24"/>
          <w:szCs w:val="24"/>
        </w:rPr>
        <w:t xml:space="preserve"> review. One more step is the </w:t>
      </w:r>
      <w:r w:rsidRPr="00AA312B">
        <w:rPr>
          <w:rFonts w:ascii="Times New Roman" w:hAnsi="Times New Roman"/>
          <w:noProof/>
          <w:sz w:val="24"/>
          <w:szCs w:val="24"/>
        </w:rPr>
        <w:t>distribution</w:t>
      </w:r>
      <w:r w:rsidRPr="00AA312B">
        <w:rPr>
          <w:rFonts w:ascii="Times New Roman" w:hAnsi="Times New Roman"/>
          <w:sz w:val="24"/>
          <w:szCs w:val="24"/>
        </w:rPr>
        <w:t xml:space="preserve"> of </w:t>
      </w:r>
      <w:r w:rsidRPr="00AA312B">
        <w:rPr>
          <w:rFonts w:ascii="Times New Roman" w:hAnsi="Times New Roman"/>
          <w:noProof/>
          <w:sz w:val="24"/>
          <w:szCs w:val="24"/>
        </w:rPr>
        <w:t>tasks and</w:t>
      </w:r>
      <w:r w:rsidRPr="00AA312B">
        <w:rPr>
          <w:rFonts w:ascii="Times New Roman" w:hAnsi="Times New Roman"/>
          <w:sz w:val="24"/>
          <w:szCs w:val="24"/>
        </w:rPr>
        <w:t xml:space="preserve"> assigning of activities after the plan has been put together.  According to Bryson (2018), </w:t>
      </w:r>
      <w:r>
        <w:rPr>
          <w:rFonts w:ascii="Times New Roman" w:hAnsi="Times New Roman"/>
          <w:sz w:val="24"/>
          <w:szCs w:val="24"/>
        </w:rPr>
        <w:t xml:space="preserve">these </w:t>
      </w:r>
      <w:r w:rsidRPr="00AA312B">
        <w:rPr>
          <w:rFonts w:ascii="Times New Roman" w:hAnsi="Times New Roman"/>
          <w:sz w:val="24"/>
          <w:szCs w:val="24"/>
        </w:rPr>
        <w:t xml:space="preserve">tasks and activities are assigned to </w:t>
      </w:r>
      <w:r w:rsidRPr="00AA312B">
        <w:rPr>
          <w:rFonts w:ascii="Times New Roman" w:hAnsi="Times New Roman"/>
          <w:noProof/>
          <w:sz w:val="24"/>
          <w:szCs w:val="24"/>
        </w:rPr>
        <w:t>specific</w:t>
      </w:r>
      <w:r>
        <w:rPr>
          <w:rFonts w:ascii="Times New Roman" w:hAnsi="Times New Roman"/>
          <w:sz w:val="24"/>
          <w:szCs w:val="24"/>
        </w:rPr>
        <w:t xml:space="preserve"> teams, </w:t>
      </w:r>
      <w:r w:rsidRPr="00AA312B">
        <w:rPr>
          <w:rFonts w:ascii="Times New Roman" w:hAnsi="Times New Roman"/>
          <w:sz w:val="24"/>
          <w:szCs w:val="24"/>
        </w:rPr>
        <w:t xml:space="preserve">individuals or departments. An additional step is the roll-out of the </w:t>
      </w:r>
      <w:proofErr w:type="gramStart"/>
      <w:r w:rsidRPr="00AA312B">
        <w:rPr>
          <w:rFonts w:ascii="Times New Roman" w:hAnsi="Times New Roman"/>
          <w:sz w:val="24"/>
          <w:szCs w:val="24"/>
        </w:rPr>
        <w:t>plan,</w:t>
      </w:r>
      <w:proofErr w:type="gramEnd"/>
      <w:r w:rsidRPr="00AA312B">
        <w:rPr>
          <w:rFonts w:ascii="Times New Roman" w:hAnsi="Times New Roman"/>
          <w:sz w:val="24"/>
          <w:szCs w:val="24"/>
        </w:rPr>
        <w:t xml:space="preserve"> it involves circulation and communication of the plan to the entire business to make </w:t>
      </w:r>
      <w:r w:rsidRPr="00AA312B">
        <w:rPr>
          <w:rFonts w:ascii="Times New Roman" w:hAnsi="Times New Roman"/>
          <w:noProof/>
          <w:sz w:val="24"/>
          <w:szCs w:val="24"/>
        </w:rPr>
        <w:t>sure</w:t>
      </w:r>
      <w:r w:rsidRPr="00AA312B">
        <w:rPr>
          <w:rFonts w:ascii="Times New Roman" w:hAnsi="Times New Roman"/>
          <w:sz w:val="24"/>
          <w:szCs w:val="24"/>
        </w:rPr>
        <w:t xml:space="preserve"> alignment.  Communication </w:t>
      </w:r>
      <w:r w:rsidRPr="00AA312B">
        <w:rPr>
          <w:rFonts w:ascii="Times New Roman" w:hAnsi="Times New Roman"/>
          <w:noProof/>
          <w:sz w:val="24"/>
          <w:szCs w:val="24"/>
        </w:rPr>
        <w:t>of</w:t>
      </w:r>
      <w:r w:rsidRPr="00AA312B">
        <w:rPr>
          <w:rFonts w:ascii="Times New Roman" w:hAnsi="Times New Roman"/>
          <w:sz w:val="24"/>
          <w:szCs w:val="24"/>
        </w:rPr>
        <w:t xml:space="preserve"> the plan is significant to ensure members of the organization </w:t>
      </w:r>
      <w:r w:rsidRPr="00AA312B">
        <w:rPr>
          <w:rFonts w:ascii="Times New Roman" w:hAnsi="Times New Roman"/>
          <w:noProof/>
          <w:sz w:val="24"/>
          <w:szCs w:val="24"/>
        </w:rPr>
        <w:t>are aligned and the efforts and energy of all members are directed in the same direction. Successful businesses ensure that the plan is not only circulated and communicated to stakeholders, department managers but also to every individual in the company.</w:t>
      </w:r>
    </w:p>
    <w:p w:rsidR="00D561BC" w:rsidRPr="00AA312B" w:rsidRDefault="00D561BC" w:rsidP="00D561BC">
      <w:pPr>
        <w:spacing w:line="480" w:lineRule="auto"/>
        <w:ind w:firstLine="720"/>
        <w:rPr>
          <w:rFonts w:ascii="Times New Roman" w:hAnsi="Times New Roman"/>
          <w:noProof/>
          <w:sz w:val="24"/>
          <w:szCs w:val="24"/>
        </w:rPr>
      </w:pPr>
      <w:r w:rsidRPr="00AA312B">
        <w:rPr>
          <w:rFonts w:ascii="Times New Roman" w:hAnsi="Times New Roman"/>
          <w:noProof/>
          <w:sz w:val="24"/>
          <w:szCs w:val="24"/>
        </w:rPr>
        <w:t>Another step is that every individual is held responsible for tasks. A plan will not be operational if the company lacks a method and metrics that ensure the members are doing their tasks effectively. Hence, the strategic planning should make certain that the plan is consistently monitored and the performance is also measured through the strategy conferences (</w:t>
      </w:r>
      <w:r w:rsidRPr="00AA312B">
        <w:rPr>
          <w:rFonts w:ascii="Times New Roman" w:hAnsi="Times New Roman"/>
          <w:sz w:val="24"/>
          <w:szCs w:val="24"/>
          <w:shd w:val="clear" w:color="auto" w:fill="FFFFFF"/>
        </w:rPr>
        <w:t>Haines, 2016</w:t>
      </w:r>
      <w:r w:rsidRPr="00AA312B">
        <w:rPr>
          <w:rFonts w:ascii="Times New Roman" w:hAnsi="Times New Roman"/>
          <w:noProof/>
          <w:sz w:val="24"/>
          <w:szCs w:val="24"/>
        </w:rPr>
        <w:t>). This ensures that members are held accountable, and any corrective measures are taken and modifications necessary are made.</w:t>
      </w:r>
    </w:p>
    <w:p w:rsidR="00D561BC" w:rsidRPr="00AA312B" w:rsidRDefault="00D561BC" w:rsidP="00D561BC">
      <w:pPr>
        <w:spacing w:line="480" w:lineRule="auto"/>
        <w:ind w:firstLine="720"/>
        <w:rPr>
          <w:rFonts w:ascii="Times New Roman" w:hAnsi="Times New Roman"/>
          <w:noProof/>
          <w:sz w:val="24"/>
          <w:szCs w:val="24"/>
        </w:rPr>
      </w:pPr>
      <w:r w:rsidRPr="00AA312B">
        <w:rPr>
          <w:rFonts w:ascii="Times New Roman" w:hAnsi="Times New Roman"/>
          <w:noProof/>
          <w:sz w:val="24"/>
          <w:szCs w:val="24"/>
        </w:rPr>
        <w:t xml:space="preserve">In conclusion, strategic planning is viewed as an activity appraised at episodic well-defined periods and provides purpose to an organization’s daily activities. Moreover, strategic planning is a key management tool that helps the organizations to adjust in changing environment and its evaluation in terms of progress. Mission and vision developed assists in identifying the company’s purpose. Since the environments are regularly changing organizations </w:t>
      </w:r>
    </w:p>
    <w:p w:rsidR="00D561BC" w:rsidRPr="00AA312B" w:rsidRDefault="00D561BC" w:rsidP="00D561BC">
      <w:pPr>
        <w:spacing w:line="480" w:lineRule="auto"/>
        <w:rPr>
          <w:rFonts w:ascii="Times New Roman" w:hAnsi="Times New Roman"/>
          <w:sz w:val="24"/>
          <w:szCs w:val="24"/>
        </w:rPr>
      </w:pPr>
      <w:proofErr w:type="spellStart"/>
      <w:r w:rsidRPr="00AA312B">
        <w:rPr>
          <w:rFonts w:ascii="Times New Roman" w:hAnsi="Times New Roman"/>
          <w:sz w:val="24"/>
          <w:szCs w:val="24"/>
        </w:rPr>
        <w:lastRenderedPageBreak/>
        <w:t>Walberto</w:t>
      </w:r>
      <w:proofErr w:type="spellEnd"/>
      <w:r w:rsidRPr="00AA312B">
        <w:rPr>
          <w:rFonts w:ascii="Times New Roman" w:hAnsi="Times New Roman"/>
          <w:sz w:val="24"/>
          <w:szCs w:val="24"/>
        </w:rPr>
        <w:t xml:space="preserve"> Acevedo 70782, BAM 306 </w:t>
      </w:r>
      <w:r w:rsidRPr="00AA312B">
        <w:rPr>
          <w:rFonts w:ascii="Times New Roman" w:hAnsi="Times New Roman"/>
          <w:noProof/>
          <w:sz w:val="24"/>
          <w:szCs w:val="24"/>
        </w:rPr>
        <w:t>Principles</w:t>
      </w:r>
      <w:r w:rsidRPr="00AA312B">
        <w:rPr>
          <w:rFonts w:ascii="Times New Roman" w:hAnsi="Times New Roman"/>
          <w:sz w:val="24"/>
          <w:szCs w:val="24"/>
        </w:rPr>
        <w:t xml:space="preserve"> of Marketing, Unit 1</w:t>
      </w:r>
    </w:p>
    <w:p w:rsidR="00D561BC" w:rsidRPr="00AA312B" w:rsidRDefault="00D561BC" w:rsidP="00D561BC">
      <w:pPr>
        <w:spacing w:line="480" w:lineRule="auto"/>
        <w:rPr>
          <w:rFonts w:ascii="Times New Roman" w:hAnsi="Times New Roman"/>
          <w:sz w:val="24"/>
          <w:szCs w:val="24"/>
        </w:rPr>
      </w:pPr>
      <w:r w:rsidRPr="00AA312B">
        <w:rPr>
          <w:rFonts w:ascii="Times New Roman" w:hAnsi="Times New Roman"/>
          <w:noProof/>
          <w:sz w:val="24"/>
          <w:szCs w:val="24"/>
        </w:rPr>
        <w:t>have to come up with strategic planning that will ensure plans agreed on ensures the organization continues being competitive. Lastly, strategic planning enables individuals to influence the future of the organization.</w:t>
      </w:r>
    </w:p>
    <w:p w:rsidR="00D561BC" w:rsidRPr="00AA312B" w:rsidRDefault="00D561BC" w:rsidP="00D561BC">
      <w:pPr>
        <w:spacing w:line="480" w:lineRule="auto"/>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p>
    <w:p w:rsidR="00D561BC" w:rsidRPr="00AA312B" w:rsidRDefault="00D561BC" w:rsidP="00D561BC">
      <w:pPr>
        <w:spacing w:line="480" w:lineRule="auto"/>
        <w:rPr>
          <w:rFonts w:ascii="Times New Roman" w:hAnsi="Times New Roman"/>
          <w:sz w:val="24"/>
          <w:szCs w:val="24"/>
        </w:rPr>
      </w:pPr>
    </w:p>
    <w:p w:rsidR="00D561BC" w:rsidRPr="00AA312B" w:rsidRDefault="00D561BC" w:rsidP="00D561BC">
      <w:pPr>
        <w:spacing w:line="480" w:lineRule="auto"/>
        <w:jc w:val="center"/>
        <w:rPr>
          <w:rFonts w:ascii="Times New Roman" w:hAnsi="Times New Roman"/>
          <w:sz w:val="24"/>
          <w:szCs w:val="24"/>
        </w:rPr>
      </w:pPr>
      <w:r w:rsidRPr="00AA312B">
        <w:rPr>
          <w:rFonts w:ascii="Times New Roman" w:hAnsi="Times New Roman"/>
          <w:sz w:val="24"/>
          <w:szCs w:val="24"/>
        </w:rPr>
        <w:br w:type="page"/>
      </w:r>
      <w:r w:rsidRPr="00AA312B">
        <w:rPr>
          <w:rFonts w:ascii="Times New Roman" w:hAnsi="Times New Roman"/>
          <w:sz w:val="24"/>
          <w:szCs w:val="24"/>
        </w:rPr>
        <w:lastRenderedPageBreak/>
        <w:t>References</w:t>
      </w:r>
    </w:p>
    <w:p w:rsidR="00D561BC" w:rsidRPr="00AA312B" w:rsidRDefault="00D561BC" w:rsidP="00D561BC">
      <w:pPr>
        <w:spacing w:line="480" w:lineRule="auto"/>
        <w:ind w:left="720" w:hanging="720"/>
        <w:rPr>
          <w:rFonts w:ascii="Times New Roman" w:hAnsi="Times New Roman"/>
          <w:sz w:val="24"/>
          <w:szCs w:val="24"/>
        </w:rPr>
      </w:pPr>
      <w:proofErr w:type="spellStart"/>
      <w:proofErr w:type="gramStart"/>
      <w:r w:rsidRPr="00AA312B">
        <w:rPr>
          <w:rFonts w:ascii="Times New Roman" w:hAnsi="Times New Roman"/>
          <w:sz w:val="24"/>
          <w:szCs w:val="24"/>
          <w:shd w:val="clear" w:color="auto" w:fill="FFFFFF"/>
        </w:rPr>
        <w:t>Agarwal</w:t>
      </w:r>
      <w:proofErr w:type="spellEnd"/>
      <w:r w:rsidRPr="00AA312B">
        <w:rPr>
          <w:rFonts w:ascii="Times New Roman" w:hAnsi="Times New Roman"/>
          <w:sz w:val="24"/>
          <w:szCs w:val="24"/>
          <w:shd w:val="clear" w:color="auto" w:fill="FFFFFF"/>
        </w:rPr>
        <w:t xml:space="preserve">, R., </w:t>
      </w:r>
      <w:proofErr w:type="spellStart"/>
      <w:r w:rsidRPr="00AA312B">
        <w:rPr>
          <w:rFonts w:ascii="Times New Roman" w:hAnsi="Times New Roman"/>
          <w:sz w:val="24"/>
          <w:szCs w:val="24"/>
          <w:shd w:val="clear" w:color="auto" w:fill="FFFFFF"/>
        </w:rPr>
        <w:t>Grassl</w:t>
      </w:r>
      <w:proofErr w:type="spellEnd"/>
      <w:r w:rsidRPr="00AA312B">
        <w:rPr>
          <w:rFonts w:ascii="Times New Roman" w:hAnsi="Times New Roman"/>
          <w:sz w:val="24"/>
          <w:szCs w:val="24"/>
          <w:shd w:val="clear" w:color="auto" w:fill="FFFFFF"/>
        </w:rPr>
        <w:t xml:space="preserve">, W., &amp; </w:t>
      </w:r>
      <w:proofErr w:type="spellStart"/>
      <w:r w:rsidRPr="00AA312B">
        <w:rPr>
          <w:rFonts w:ascii="Times New Roman" w:hAnsi="Times New Roman"/>
          <w:sz w:val="24"/>
          <w:szCs w:val="24"/>
          <w:shd w:val="clear" w:color="auto" w:fill="FFFFFF"/>
        </w:rPr>
        <w:t>Pahl</w:t>
      </w:r>
      <w:proofErr w:type="spellEnd"/>
      <w:r w:rsidRPr="00AA312B">
        <w:rPr>
          <w:rFonts w:ascii="Times New Roman" w:hAnsi="Times New Roman"/>
          <w:sz w:val="24"/>
          <w:szCs w:val="24"/>
          <w:shd w:val="clear" w:color="auto" w:fill="FFFFFF"/>
        </w:rPr>
        <w:t>, J. (2012).</w:t>
      </w:r>
      <w:proofErr w:type="gramEnd"/>
      <w:r w:rsidRPr="00AA312B">
        <w:rPr>
          <w:rFonts w:ascii="Times New Roman" w:hAnsi="Times New Roman"/>
          <w:sz w:val="24"/>
          <w:szCs w:val="24"/>
          <w:shd w:val="clear" w:color="auto" w:fill="FFFFFF"/>
        </w:rPr>
        <w:t xml:space="preserve"> Meta-SWOT: introducing a new strategic planning tool. </w:t>
      </w:r>
      <w:r w:rsidRPr="00AA312B">
        <w:rPr>
          <w:rFonts w:ascii="Times New Roman" w:hAnsi="Times New Roman"/>
          <w:i/>
          <w:iCs/>
          <w:sz w:val="24"/>
          <w:szCs w:val="24"/>
          <w:shd w:val="clear" w:color="auto" w:fill="FFFFFF"/>
        </w:rPr>
        <w:t>Journal of Business Strategy</w:t>
      </w:r>
      <w:r w:rsidRPr="00AA312B">
        <w:rPr>
          <w:rFonts w:ascii="Times New Roman" w:hAnsi="Times New Roman"/>
          <w:sz w:val="24"/>
          <w:szCs w:val="24"/>
          <w:shd w:val="clear" w:color="auto" w:fill="FFFFFF"/>
        </w:rPr>
        <w:t>, </w:t>
      </w:r>
      <w:r w:rsidRPr="00AA312B">
        <w:rPr>
          <w:rFonts w:ascii="Times New Roman" w:hAnsi="Times New Roman"/>
          <w:i/>
          <w:iCs/>
          <w:sz w:val="24"/>
          <w:szCs w:val="24"/>
          <w:shd w:val="clear" w:color="auto" w:fill="FFFFFF"/>
        </w:rPr>
        <w:t>33</w:t>
      </w:r>
      <w:r w:rsidRPr="00AA312B">
        <w:rPr>
          <w:rFonts w:ascii="Times New Roman" w:hAnsi="Times New Roman"/>
          <w:sz w:val="24"/>
          <w:szCs w:val="24"/>
          <w:shd w:val="clear" w:color="auto" w:fill="FFFFFF"/>
        </w:rPr>
        <w:t>(2), 12-21.</w:t>
      </w:r>
    </w:p>
    <w:p w:rsidR="00D561BC" w:rsidRPr="00AA312B" w:rsidRDefault="00D561BC" w:rsidP="00D561BC">
      <w:pPr>
        <w:spacing w:line="480" w:lineRule="auto"/>
        <w:ind w:left="720" w:hanging="720"/>
        <w:rPr>
          <w:rFonts w:ascii="Times New Roman" w:hAnsi="Times New Roman"/>
          <w:sz w:val="24"/>
          <w:szCs w:val="24"/>
        </w:rPr>
      </w:pPr>
      <w:r w:rsidRPr="00AA312B">
        <w:rPr>
          <w:rFonts w:ascii="Times New Roman" w:hAnsi="Times New Roman"/>
          <w:sz w:val="24"/>
          <w:szCs w:val="24"/>
        </w:rPr>
        <w:t>Bryson</w:t>
      </w:r>
      <w:r w:rsidRPr="00AA312B">
        <w:rPr>
          <w:rFonts w:ascii="Times New Roman" w:hAnsi="Times New Roman"/>
          <w:sz w:val="24"/>
          <w:szCs w:val="24"/>
          <w:shd w:val="clear" w:color="auto" w:fill="FFFFFF"/>
        </w:rPr>
        <w:t>, C, J. M. (2018). </w:t>
      </w:r>
      <w:r w:rsidRPr="00AA312B">
        <w:rPr>
          <w:rFonts w:ascii="Times New Roman" w:hAnsi="Times New Roman"/>
          <w:i/>
          <w:iCs/>
          <w:sz w:val="24"/>
          <w:szCs w:val="24"/>
          <w:shd w:val="clear" w:color="auto" w:fill="FFFFFF"/>
        </w:rPr>
        <w:t>Strategic planning for public and nonprofit organizations: A guide to strengthening and sustaining organizational achievement</w:t>
      </w:r>
      <w:r w:rsidRPr="00AA312B">
        <w:rPr>
          <w:rFonts w:ascii="Times New Roman" w:hAnsi="Times New Roman"/>
          <w:sz w:val="24"/>
          <w:szCs w:val="24"/>
          <w:shd w:val="clear" w:color="auto" w:fill="FFFFFF"/>
        </w:rPr>
        <w:t xml:space="preserve">. </w:t>
      </w:r>
      <w:proofErr w:type="gramStart"/>
      <w:r w:rsidRPr="00AA312B">
        <w:rPr>
          <w:rFonts w:ascii="Times New Roman" w:hAnsi="Times New Roman"/>
          <w:sz w:val="24"/>
          <w:szCs w:val="24"/>
          <w:shd w:val="clear" w:color="auto" w:fill="FFFFFF"/>
        </w:rPr>
        <w:t>John Wiley &amp; Sons.</w:t>
      </w:r>
      <w:proofErr w:type="gramEnd"/>
    </w:p>
    <w:p w:rsidR="00D561BC" w:rsidRPr="00AA312B" w:rsidRDefault="00D561BC" w:rsidP="00D561BC">
      <w:pPr>
        <w:spacing w:line="480" w:lineRule="auto"/>
        <w:ind w:left="720" w:hanging="720"/>
        <w:rPr>
          <w:rFonts w:ascii="Times New Roman" w:hAnsi="Times New Roman"/>
          <w:sz w:val="24"/>
          <w:szCs w:val="24"/>
        </w:rPr>
      </w:pPr>
      <w:r w:rsidRPr="00AA312B">
        <w:rPr>
          <w:rFonts w:ascii="Times New Roman" w:hAnsi="Times New Roman"/>
          <w:sz w:val="24"/>
          <w:szCs w:val="24"/>
          <w:shd w:val="clear" w:color="auto" w:fill="FFFFFF"/>
        </w:rPr>
        <w:t>Haines, S. (2016). </w:t>
      </w:r>
      <w:r w:rsidRPr="00AA312B">
        <w:rPr>
          <w:rFonts w:ascii="Times New Roman" w:hAnsi="Times New Roman"/>
          <w:i/>
          <w:iCs/>
          <w:sz w:val="24"/>
          <w:szCs w:val="24"/>
          <w:shd w:val="clear" w:color="auto" w:fill="FFFFFF"/>
        </w:rPr>
        <w:t xml:space="preserve">The systems thinking </w:t>
      </w:r>
      <w:r w:rsidRPr="00AA312B">
        <w:rPr>
          <w:rFonts w:ascii="Times New Roman" w:hAnsi="Times New Roman"/>
          <w:i/>
          <w:iCs/>
          <w:noProof/>
          <w:sz w:val="24"/>
          <w:szCs w:val="24"/>
          <w:shd w:val="clear" w:color="auto" w:fill="FFFFFF"/>
        </w:rPr>
        <w:t>approach</w:t>
      </w:r>
      <w:r w:rsidRPr="00AA312B">
        <w:rPr>
          <w:rFonts w:ascii="Times New Roman" w:hAnsi="Times New Roman"/>
          <w:i/>
          <w:iCs/>
          <w:sz w:val="24"/>
          <w:szCs w:val="24"/>
          <w:shd w:val="clear" w:color="auto" w:fill="FFFFFF"/>
        </w:rPr>
        <w:t xml:space="preserve"> to strategic planning and management</w:t>
      </w:r>
      <w:r w:rsidRPr="00AA312B">
        <w:rPr>
          <w:rFonts w:ascii="Times New Roman" w:hAnsi="Times New Roman"/>
          <w:sz w:val="24"/>
          <w:szCs w:val="24"/>
          <w:shd w:val="clear" w:color="auto" w:fill="FFFFFF"/>
        </w:rPr>
        <w:t xml:space="preserve">. </w:t>
      </w:r>
      <w:proofErr w:type="gramStart"/>
      <w:r w:rsidRPr="00AA312B">
        <w:rPr>
          <w:rFonts w:ascii="Times New Roman" w:hAnsi="Times New Roman"/>
          <w:sz w:val="24"/>
          <w:szCs w:val="24"/>
          <w:shd w:val="clear" w:color="auto" w:fill="FFFFFF"/>
        </w:rPr>
        <w:t>CRC Press.</w:t>
      </w:r>
      <w:proofErr w:type="gramEnd"/>
    </w:p>
    <w:p w:rsidR="00EC70EB" w:rsidRDefault="00EC70EB">
      <w:bookmarkStart w:id="0" w:name="_GoBack"/>
      <w:bookmarkEnd w:id="0"/>
    </w:p>
    <w:sectPr w:rsidR="00EC70EB" w:rsidSect="00C352CC">
      <w:headerReference w:type="default" r:id="rId5"/>
      <w:headerReference w:type="first" r:id="rId6"/>
      <w:pgSz w:w="12240" w:h="15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2CC" w:rsidRPr="00C352CC" w:rsidRDefault="00D561BC" w:rsidP="00C352CC">
    <w:pPr>
      <w:pStyle w:val="Header"/>
      <w:jc w:val="right"/>
      <w:rPr>
        <w:rFonts w:ascii="Times New Roman" w:hAnsi="Times New Roman"/>
        <w:sz w:val="24"/>
        <w:szCs w:val="24"/>
      </w:rPr>
    </w:pPr>
    <w:r w:rsidRPr="00C352CC">
      <w:rPr>
        <w:rFonts w:ascii="Times New Roman" w:hAnsi="Times New Roman"/>
        <w:sz w:val="24"/>
        <w:szCs w:val="24"/>
      </w:rPr>
      <w:t>STRATEGIC PLANNING</w:t>
    </w:r>
    <w:r>
      <w:rPr>
        <w:rFonts w:ascii="Times New Roman" w:hAnsi="Times New Roman"/>
        <w:sz w:val="24"/>
        <w:szCs w:val="24"/>
      </w:rPr>
      <w:t xml:space="preserve">                                                               </w:t>
    </w:r>
    <w:r>
      <w:rPr>
        <w:rFonts w:ascii="Times New Roman" w:hAnsi="Times New Roman"/>
        <w:sz w:val="24"/>
        <w:szCs w:val="24"/>
      </w:rPr>
      <w:t xml:space="preserve">                                               </w:t>
    </w:r>
    <w:r w:rsidRPr="00C352CC">
      <w:rPr>
        <w:rFonts w:ascii="Times New Roman" w:hAnsi="Times New Roman"/>
        <w:sz w:val="24"/>
        <w:szCs w:val="24"/>
      </w:rPr>
      <w:fldChar w:fldCharType="begin"/>
    </w:r>
    <w:r w:rsidRPr="00C352CC">
      <w:rPr>
        <w:rFonts w:ascii="Times New Roman" w:hAnsi="Times New Roman"/>
        <w:sz w:val="24"/>
        <w:szCs w:val="24"/>
      </w:rPr>
      <w:instrText xml:space="preserve"> PAGE   \* MERGEFORMAT </w:instrText>
    </w:r>
    <w:r w:rsidRPr="00C352CC">
      <w:rPr>
        <w:rFonts w:ascii="Times New Roman" w:hAnsi="Times New Roman"/>
        <w:sz w:val="24"/>
        <w:szCs w:val="24"/>
      </w:rPr>
      <w:fldChar w:fldCharType="separate"/>
    </w:r>
    <w:r>
      <w:rPr>
        <w:rFonts w:ascii="Times New Roman" w:hAnsi="Times New Roman"/>
        <w:noProof/>
        <w:sz w:val="24"/>
        <w:szCs w:val="24"/>
      </w:rPr>
      <w:t>1</w:t>
    </w:r>
    <w:r w:rsidRPr="00C352CC">
      <w:rPr>
        <w:rFonts w:ascii="Times New Roman" w:hAnsi="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52CC" w:rsidRPr="00C352CC" w:rsidRDefault="00D561BC" w:rsidP="00C352CC">
    <w:pPr>
      <w:pStyle w:val="Header"/>
      <w:rPr>
        <w:rFonts w:ascii="Times New Roman" w:hAnsi="Times New Roman"/>
        <w:sz w:val="24"/>
        <w:szCs w:val="24"/>
      </w:rPr>
    </w:pPr>
    <w:r w:rsidRPr="00C352CC">
      <w:rPr>
        <w:rFonts w:ascii="Times New Roman" w:hAnsi="Times New Roman"/>
        <w:sz w:val="24"/>
        <w:szCs w:val="24"/>
      </w:rPr>
      <w:t>R</w:t>
    </w:r>
    <w:r w:rsidRPr="00C352CC">
      <w:rPr>
        <w:rFonts w:ascii="Times New Roman" w:hAnsi="Times New Roman"/>
        <w:sz w:val="24"/>
        <w:szCs w:val="24"/>
      </w:rPr>
      <w:t xml:space="preserve">unning </w:t>
    </w:r>
    <w:r w:rsidRPr="00C352CC">
      <w:rPr>
        <w:rFonts w:ascii="Times New Roman" w:hAnsi="Times New Roman"/>
        <w:sz w:val="24"/>
        <w:szCs w:val="24"/>
      </w:rPr>
      <w:t>head:</w:t>
    </w:r>
    <w:r w:rsidRPr="00C352CC">
      <w:rPr>
        <w:rFonts w:ascii="Times New Roman" w:hAnsi="Times New Roman"/>
        <w:sz w:val="24"/>
        <w:szCs w:val="24"/>
      </w:rPr>
      <w:t xml:space="preserve"> </w:t>
    </w:r>
    <w:r w:rsidRPr="00C352CC">
      <w:rPr>
        <w:rFonts w:ascii="Times New Roman" w:hAnsi="Times New Roman"/>
        <w:sz w:val="24"/>
        <w:szCs w:val="24"/>
      </w:rPr>
      <w:t>STRATEGIC PLANNING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61BC"/>
    <w:rsid w:val="00D561BC"/>
    <w:rsid w:val="00EC70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1BC"/>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1BC"/>
    <w:pPr>
      <w:tabs>
        <w:tab w:val="center" w:pos="4680"/>
        <w:tab w:val="right" w:pos="9360"/>
      </w:tabs>
    </w:pPr>
  </w:style>
  <w:style w:type="character" w:customStyle="1" w:styleId="HeaderChar">
    <w:name w:val="Header Char"/>
    <w:basedOn w:val="DefaultParagraphFont"/>
    <w:link w:val="Header"/>
    <w:uiPriority w:val="99"/>
    <w:rsid w:val="00D561BC"/>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1BC"/>
    <w:pPr>
      <w:spacing w:after="160" w:line="259"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61BC"/>
    <w:pPr>
      <w:tabs>
        <w:tab w:val="center" w:pos="4680"/>
        <w:tab w:val="right" w:pos="9360"/>
      </w:tabs>
    </w:pPr>
  </w:style>
  <w:style w:type="character" w:customStyle="1" w:styleId="HeaderChar">
    <w:name w:val="Header Char"/>
    <w:basedOn w:val="DefaultParagraphFont"/>
    <w:link w:val="Header"/>
    <w:uiPriority w:val="99"/>
    <w:rsid w:val="00D561BC"/>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1039</Words>
  <Characters>5923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2018-10-30T07:34:00Z</dcterms:created>
  <dcterms:modified xsi:type="dcterms:W3CDTF">2018-10-30T07:35:00Z</dcterms:modified>
</cp:coreProperties>
</file>